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24DDE">
      <w:r>
        <w:rPr>
          <w:rFonts w:hint="eastAsia"/>
        </w:rPr>
        <w:t>Note: Do NOT use the v2 package to directly upgrade IAS-L100.</w:t>
      </w:r>
      <w:bookmarkStart w:id="0" w:name="_GoBack"/>
      <w:bookmarkEnd w:id="0"/>
    </w:p>
    <w:sectPr>
      <w:pgSz w:w="11910" w:h="16840"/>
      <w:pgMar w:top="1083" w:right="100" w:bottom="278" w:left="1660" w:header="720" w:footer="720" w:gutter="0"/>
      <w:pgNumType w:start="1"/>
      <w:cols w:space="0" w:num="1"/>
      <w:rtlGutter w:val="0"/>
      <w:docGrid w:linePitch="30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EE701C"/>
    <w:multiLevelType w:val="multilevel"/>
    <w:tmpl w:val="8DEE701C"/>
    <w:lvl w:ilvl="0" w:tentative="0">
      <w:start w:val="1"/>
      <w:numFmt w:val="decimal"/>
      <w:pStyle w:val="5"/>
      <w:lvlText w:val="%1."/>
      <w:lvlJc w:val="left"/>
      <w:pPr>
        <w:ind w:left="440" w:hanging="440"/>
      </w:pPr>
      <w:rPr>
        <w:rFonts w:ascii="黑体" w:hAnsi="黑体" w:eastAsia="黑体"/>
      </w:rPr>
    </w:lvl>
    <w:lvl w:ilvl="1" w:tentative="0">
      <w:start w:val="1"/>
      <w:numFmt w:val="decimal"/>
      <w:pStyle w:val="6"/>
      <w:isLgl/>
      <w:lvlText w:val="%1.%2"/>
      <w:lvlJc w:val="left"/>
      <w:pPr>
        <w:ind w:left="540" w:hanging="540"/>
      </w:pPr>
      <w:rPr>
        <w:rFonts w:hint="default" w:ascii="黑体" w:hAnsi="黑体" w:eastAsia="黑体"/>
        <w:i w:val="0"/>
        <w:iCs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7EF8F02"/>
    <w:rsid w:val="2E3D49EC"/>
    <w:rsid w:val="6F3F5FE3"/>
    <w:rsid w:val="9F7E6486"/>
    <w:rsid w:val="D7EF8F02"/>
    <w:rsid w:val="E7929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官方中文标题1"/>
    <w:basedOn w:val="2"/>
    <w:qFormat/>
    <w:uiPriority w:val="0"/>
    <w:pPr>
      <w:numPr>
        <w:ilvl w:val="0"/>
        <w:numId w:val="1"/>
      </w:numPr>
      <w:spacing w:before="50" w:beforeLines="50" w:after="50" w:afterLines="50" w:line="360" w:lineRule="auto"/>
      <w:ind w:left="0" w:firstLine="0" w:firstLineChars="0"/>
      <w:jc w:val="left"/>
    </w:pPr>
    <w:rPr>
      <w:rFonts w:ascii="黑体" w:hAnsi="黑体" w:eastAsia="黑体" w:cs="Arial"/>
      <w:bCs/>
      <w:color w:val="0070C0"/>
      <w:sz w:val="48"/>
      <w:szCs w:val="48"/>
    </w:rPr>
  </w:style>
  <w:style w:type="paragraph" w:customStyle="1" w:styleId="6">
    <w:name w:val="官方中文标题2"/>
    <w:basedOn w:val="1"/>
    <w:uiPriority w:val="0"/>
    <w:pPr>
      <w:numPr>
        <w:ilvl w:val="1"/>
        <w:numId w:val="1"/>
      </w:numPr>
      <w:ind w:left="540" w:hanging="54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2025-07-14T11:14:00Z</dcterms:created>
  <dc:creator>威尼斯海风</dc:creator>
  <cp:lastModifiedBy>威尼斯海风</cp:lastModifiedBy>
  <dcterms:modified xsi:type="dcterms:W3CDTF">2025-07-14T11:14:57Z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A84071F53CDEF53629767468AD5FF05B_41</vt:lpwstr>
  </property>
</Properties>
</file>